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947AA" w14:textId="77777777" w:rsidR="00A209FE" w:rsidRDefault="00A209FE" w:rsidP="00A209FE">
      <w:pPr>
        <w:kinsoku w:val="0"/>
        <w:overflowPunct w:val="0"/>
        <w:spacing w:before="100"/>
        <w:ind w:left="2320"/>
        <w:rPr>
          <w:sz w:val="20"/>
          <w:szCs w:val="20"/>
        </w:rPr>
      </w:pPr>
      <w:r>
        <w:rPr>
          <w:noProof/>
        </w:rPr>
        <w:drawing>
          <wp:inline distT="0" distB="0" distL="0" distR="0" wp14:anchorId="04B9C634" wp14:editId="65F5604D">
            <wp:extent cx="2682240" cy="929640"/>
            <wp:effectExtent l="0" t="0" r="3810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F0C77" w14:textId="77777777" w:rsidR="00A209FE" w:rsidRDefault="00A209FE" w:rsidP="00A209F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84E048D" w14:textId="77777777" w:rsidR="00A209FE" w:rsidRDefault="00A209FE" w:rsidP="00A209FE">
      <w:pPr>
        <w:kinsoku w:val="0"/>
        <w:overflowPunct w:val="0"/>
        <w:spacing w:before="17" w:line="240" w:lineRule="exact"/>
      </w:pPr>
    </w:p>
    <w:p w14:paraId="24116E77" w14:textId="77777777" w:rsidR="00A209FE" w:rsidRDefault="00A209FE" w:rsidP="00A209FE">
      <w:pPr>
        <w:kinsoku w:val="0"/>
        <w:overflowPunct w:val="0"/>
        <w:spacing w:before="51"/>
        <w:ind w:left="1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Ad</w:t>
      </w:r>
      <w:r>
        <w:rPr>
          <w:rFonts w:ascii="Calibri" w:hAnsi="Calibri" w:cs="Calibri"/>
          <w:b/>
          <w:bCs/>
          <w:spacing w:val="2"/>
          <w:sz w:val="28"/>
          <w:szCs w:val="28"/>
        </w:rPr>
        <w:t>v</w:t>
      </w:r>
      <w:r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ors</w:t>
      </w:r>
      <w:r>
        <w:rPr>
          <w:rFonts w:ascii="Calibri" w:hAnsi="Calibri" w:cs="Calibri"/>
          <w:b/>
          <w:bCs/>
          <w:spacing w:val="-14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ss</w:t>
      </w: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i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ion</w:t>
      </w:r>
      <w:r>
        <w:rPr>
          <w:rFonts w:ascii="Calibri" w:hAnsi="Calibri" w:cs="Calibri"/>
          <w:b/>
          <w:bCs/>
          <w:spacing w:val="-13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Me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ing</w:t>
      </w:r>
    </w:p>
    <w:p w14:paraId="4BC78B85" w14:textId="4373008B" w:rsidR="00A209FE" w:rsidRDefault="00A209FE" w:rsidP="00A209FE">
      <w:pPr>
        <w:kinsoku w:val="0"/>
        <w:overflowPunct w:val="0"/>
        <w:spacing w:before="4"/>
        <w:ind w:left="1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3"/>
          <w:sz w:val="28"/>
          <w:szCs w:val="28"/>
        </w:rPr>
        <w:t>Addison, Texas</w:t>
      </w:r>
    </w:p>
    <w:p w14:paraId="41404150" w14:textId="77777777" w:rsidR="00A209FE" w:rsidRDefault="00A209FE" w:rsidP="00A209FE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5916654A" w14:textId="77777777" w:rsidR="00A209FE" w:rsidRDefault="00A209FE" w:rsidP="00A209FE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38AFCF" w14:textId="2E098831" w:rsidR="00A209FE" w:rsidRDefault="00A209FE" w:rsidP="00A209FE">
      <w:pPr>
        <w:kinsoku w:val="0"/>
        <w:overflowPunct w:val="0"/>
        <w:spacing w:line="242" w:lineRule="auto"/>
        <w:ind w:left="2772" w:right="2747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Dallas/Addison Marriott Quorum</w:t>
      </w:r>
    </w:p>
    <w:p w14:paraId="58BD6F90" w14:textId="7803E4A8" w:rsidR="00A209FE" w:rsidRDefault="00A209FE" w:rsidP="006E14F4">
      <w:pPr>
        <w:kinsoku w:val="0"/>
        <w:overflowPunct w:val="0"/>
        <w:spacing w:line="242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w w:val="99"/>
          <w:sz w:val="28"/>
          <w:szCs w:val="28"/>
        </w:rPr>
        <w:t xml:space="preserve"> </w:t>
      </w:r>
      <w:r>
        <w:rPr>
          <w:rFonts w:ascii="Calibri" w:hAnsi="Calibri" w:cs="Calibri"/>
          <w:spacing w:val="1"/>
          <w:sz w:val="28"/>
          <w:szCs w:val="28"/>
        </w:rPr>
        <w:t xml:space="preserve">Saturday, </w:t>
      </w:r>
      <w:r>
        <w:rPr>
          <w:rFonts w:ascii="Calibri" w:hAnsi="Calibri" w:cs="Calibri"/>
          <w:spacing w:val="1"/>
          <w:sz w:val="28"/>
          <w:szCs w:val="28"/>
        </w:rPr>
        <w:t>March 26, 2022</w:t>
      </w:r>
      <w:r w:rsidR="006E14F4">
        <w:rPr>
          <w:rFonts w:ascii="Calibri" w:hAnsi="Calibri" w:cs="Calibri"/>
          <w:spacing w:val="1"/>
          <w:sz w:val="28"/>
          <w:szCs w:val="28"/>
        </w:rPr>
        <w:t xml:space="preserve"> </w:t>
      </w:r>
      <w:r w:rsidR="006E14F4">
        <w:rPr>
          <w:rFonts w:ascii="Calibri" w:hAnsi="Calibri" w:cs="Calibri"/>
          <w:spacing w:val="-3"/>
          <w:sz w:val="28"/>
          <w:szCs w:val="28"/>
        </w:rPr>
        <w:t>(</w:t>
      </w:r>
      <w:r w:rsidR="006E14F4">
        <w:rPr>
          <w:rFonts w:ascii="Calibri" w:hAnsi="Calibri" w:cs="Calibri"/>
          <w:spacing w:val="-3"/>
          <w:sz w:val="28"/>
          <w:szCs w:val="28"/>
        </w:rPr>
        <w:t>10</w:t>
      </w:r>
      <w:r w:rsidR="006E14F4">
        <w:rPr>
          <w:rFonts w:ascii="Calibri" w:hAnsi="Calibri" w:cs="Calibri"/>
          <w:spacing w:val="-3"/>
          <w:sz w:val="28"/>
          <w:szCs w:val="28"/>
        </w:rPr>
        <w:t>:00am –11:50am)</w:t>
      </w:r>
    </w:p>
    <w:p w14:paraId="766DDF92" w14:textId="77777777" w:rsidR="00A209FE" w:rsidRDefault="00A209FE" w:rsidP="00A209FE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14:paraId="7026D255" w14:textId="77777777" w:rsidR="00A209FE" w:rsidRDefault="00A209FE" w:rsidP="00A209FE">
      <w:pPr>
        <w:kinsoku w:val="0"/>
        <w:overflowPunct w:val="0"/>
        <w:spacing w:line="200" w:lineRule="exact"/>
        <w:rPr>
          <w:sz w:val="20"/>
          <w:szCs w:val="20"/>
        </w:rPr>
      </w:pPr>
    </w:p>
    <w:p w14:paraId="1C5FEF1B" w14:textId="77777777" w:rsidR="00A209FE" w:rsidRDefault="00A209FE" w:rsidP="00A209FE">
      <w:pPr>
        <w:numPr>
          <w:ilvl w:val="0"/>
          <w:numId w:val="1"/>
        </w:numPr>
        <w:tabs>
          <w:tab w:val="left" w:pos="820"/>
        </w:tabs>
        <w:kinsoku w:val="0"/>
        <w:overflowPunct w:val="0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ll</w:t>
      </w:r>
      <w:r>
        <w:rPr>
          <w:rFonts w:ascii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spacing w:val="-5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1"/>
          <w:sz w:val="28"/>
          <w:szCs w:val="28"/>
        </w:rPr>
        <w:t>r</w:t>
      </w:r>
      <w:r>
        <w:rPr>
          <w:rFonts w:ascii="Calibri" w:hAnsi="Calibri" w:cs="Calibri"/>
          <w:spacing w:val="-3"/>
          <w:sz w:val="28"/>
          <w:szCs w:val="28"/>
        </w:rPr>
        <w:t>d</w:t>
      </w:r>
      <w:r>
        <w:rPr>
          <w:rFonts w:ascii="Calibri" w:hAnsi="Calibri" w:cs="Calibri"/>
          <w:spacing w:val="-6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r</w:t>
      </w:r>
    </w:p>
    <w:p w14:paraId="2764ABC3" w14:textId="77777777" w:rsidR="00A209FE" w:rsidRDefault="00A209FE" w:rsidP="00A209FE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ll C</w:t>
      </w:r>
      <w:r>
        <w:rPr>
          <w:rFonts w:ascii="Calibri" w:hAnsi="Calibri" w:cs="Calibri"/>
          <w:spacing w:val="1"/>
          <w:sz w:val="28"/>
          <w:szCs w:val="28"/>
        </w:rPr>
        <w:t>a</w:t>
      </w:r>
      <w:r>
        <w:rPr>
          <w:rFonts w:ascii="Calibri" w:hAnsi="Calibri" w:cs="Calibri"/>
          <w:sz w:val="28"/>
          <w:szCs w:val="28"/>
        </w:rPr>
        <w:t>ll</w:t>
      </w:r>
    </w:p>
    <w:p w14:paraId="5C1E2038" w14:textId="77777777" w:rsidR="00A209FE" w:rsidRDefault="00A209FE" w:rsidP="00A209FE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3"/>
          <w:sz w:val="28"/>
          <w:szCs w:val="28"/>
        </w:rPr>
        <w:t>App</w:t>
      </w:r>
      <w:r>
        <w:rPr>
          <w:rFonts w:ascii="Calibri" w:hAnsi="Calibri" w:cs="Calibri"/>
          <w:spacing w:val="2"/>
          <w:sz w:val="28"/>
          <w:szCs w:val="28"/>
        </w:rPr>
        <w:t>ro</w:t>
      </w:r>
      <w:r>
        <w:rPr>
          <w:rFonts w:ascii="Calibri" w:hAnsi="Calibri" w:cs="Calibri"/>
          <w:spacing w:val="-2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al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pacing w:val="1"/>
          <w:sz w:val="28"/>
          <w:szCs w:val="28"/>
        </w:rPr>
        <w:t>i</w:t>
      </w:r>
      <w:r>
        <w:rPr>
          <w:rFonts w:ascii="Calibri" w:hAnsi="Calibri" w:cs="Calibri"/>
          <w:spacing w:val="-3"/>
          <w:sz w:val="28"/>
          <w:szCs w:val="28"/>
        </w:rPr>
        <w:t>nu</w:t>
      </w:r>
      <w:r>
        <w:rPr>
          <w:rFonts w:ascii="Calibri" w:hAnsi="Calibri" w:cs="Calibri"/>
          <w:sz w:val="28"/>
          <w:szCs w:val="28"/>
        </w:rPr>
        <w:t>tes</w:t>
      </w:r>
    </w:p>
    <w:p w14:paraId="0AC6F005" w14:textId="77777777" w:rsidR="00A209FE" w:rsidRDefault="00A209FE" w:rsidP="00A209FE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3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Of</w:t>
      </w:r>
      <w:r>
        <w:rPr>
          <w:rFonts w:ascii="Calibri" w:hAnsi="Calibri" w:cs="Calibri"/>
          <w:spacing w:val="-2"/>
          <w:sz w:val="28"/>
          <w:szCs w:val="28"/>
        </w:rPr>
        <w:t>f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er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p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-3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ts</w:t>
      </w:r>
    </w:p>
    <w:p w14:paraId="37AB6FAB" w14:textId="77777777" w:rsidR="00A209FE" w:rsidRDefault="00A209FE" w:rsidP="00A209FE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tate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Ad</w:t>
      </w:r>
      <w:r>
        <w:rPr>
          <w:rFonts w:ascii="Calibri" w:hAnsi="Calibri" w:cs="Calibri"/>
          <w:spacing w:val="-2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is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5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Dr. Beth </w:t>
      </w:r>
      <w:proofErr w:type="spellStart"/>
      <w:r>
        <w:rPr>
          <w:rFonts w:ascii="Calibri" w:hAnsi="Calibri" w:cs="Calibri"/>
          <w:sz w:val="28"/>
          <w:szCs w:val="28"/>
        </w:rPr>
        <w:t>Nikopolous</w:t>
      </w:r>
      <w:proofErr w:type="spellEnd"/>
    </w:p>
    <w:p w14:paraId="46E7D1E8" w14:textId="77777777" w:rsidR="00A209FE" w:rsidRDefault="00A209FE" w:rsidP="00A209FE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tate</w:t>
      </w:r>
      <w:r>
        <w:rPr>
          <w:rFonts w:ascii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Ad</w:t>
      </w:r>
      <w:r>
        <w:rPr>
          <w:rFonts w:ascii="Calibri" w:hAnsi="Calibri" w:cs="Calibri"/>
          <w:spacing w:val="-2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is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5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1"/>
          <w:sz w:val="28"/>
          <w:szCs w:val="28"/>
        </w:rPr>
        <w:t>ec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2"/>
          <w:sz w:val="28"/>
          <w:szCs w:val="28"/>
        </w:rPr>
        <w:t>(Pro Temp) – Stephen Rogers</w:t>
      </w:r>
    </w:p>
    <w:p w14:paraId="466C8281" w14:textId="77777777" w:rsidR="00A209FE" w:rsidRDefault="00A209FE" w:rsidP="00A209FE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before="3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pacing w:val="-3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pacing w:val="1"/>
          <w:sz w:val="28"/>
          <w:szCs w:val="28"/>
        </w:rPr>
        <w:t>t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3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Courtney Skiles</w:t>
      </w:r>
    </w:p>
    <w:p w14:paraId="4BD764CE" w14:textId="77777777" w:rsidR="00A209FE" w:rsidRDefault="00A209FE" w:rsidP="00A209FE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Vi</w:t>
      </w:r>
      <w:r>
        <w:rPr>
          <w:rFonts w:ascii="Calibri" w:hAnsi="Calibri" w:cs="Calibri"/>
          <w:spacing w:val="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pacing w:val="-6"/>
          <w:sz w:val="28"/>
          <w:szCs w:val="28"/>
        </w:rPr>
        <w:t>P</w:t>
      </w:r>
      <w:r>
        <w:rPr>
          <w:rFonts w:ascii="Calibri" w:hAnsi="Calibri" w:cs="Calibri"/>
          <w:spacing w:val="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esi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3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Rolando Martinez</w:t>
      </w:r>
    </w:p>
    <w:p w14:paraId="214319CA" w14:textId="7F387DEC" w:rsidR="00A209FE" w:rsidRPr="00A209FE" w:rsidRDefault="00A209FE" w:rsidP="00A209FE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pacing w:val="2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>esi</w:t>
      </w:r>
      <w:r>
        <w:rPr>
          <w:rFonts w:ascii="Calibri" w:hAnsi="Calibri" w:cs="Calibri"/>
          <w:spacing w:val="-2"/>
          <w:sz w:val="28"/>
          <w:szCs w:val="28"/>
        </w:rPr>
        <w:t>d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spacing w:val="57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Kelly Sonnanstine</w:t>
      </w:r>
    </w:p>
    <w:p w14:paraId="3543BA20" w14:textId="77777777" w:rsidR="00A209FE" w:rsidRDefault="00A209FE" w:rsidP="00A209FE">
      <w:p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</w:p>
    <w:p w14:paraId="1D7A8F99" w14:textId="230A7BAB" w:rsidR="00A209FE" w:rsidRDefault="00A209FE" w:rsidP="00A209FE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3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Unfinished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Bu</w:t>
      </w:r>
      <w:r>
        <w:rPr>
          <w:rFonts w:ascii="Calibri" w:hAnsi="Calibri" w:cs="Calibri"/>
          <w:sz w:val="28"/>
          <w:szCs w:val="28"/>
        </w:rPr>
        <w:t>si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ess</w:t>
      </w:r>
    </w:p>
    <w:p w14:paraId="7426D4A4" w14:textId="25219510" w:rsidR="00A209FE" w:rsidRDefault="00A209FE" w:rsidP="00A209FE">
      <w:pPr>
        <w:numPr>
          <w:ilvl w:val="1"/>
          <w:numId w:val="1"/>
        </w:numPr>
        <w:kinsoku w:val="0"/>
        <w:overflowPunct w:val="0"/>
        <w:spacing w:before="3"/>
        <w:ind w:left="1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Judicial Issues</w:t>
      </w:r>
    </w:p>
    <w:p w14:paraId="14605AA9" w14:textId="3D8EA7B4" w:rsidR="00DC7411" w:rsidRPr="00A209FE" w:rsidRDefault="00DC7411" w:rsidP="00A209FE">
      <w:pPr>
        <w:numPr>
          <w:ilvl w:val="1"/>
          <w:numId w:val="1"/>
        </w:numPr>
        <w:kinsoku w:val="0"/>
        <w:overflowPunct w:val="0"/>
        <w:spacing w:before="3"/>
        <w:ind w:left="1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501c3 status</w:t>
      </w:r>
    </w:p>
    <w:p w14:paraId="1648CBDE" w14:textId="63F1D100" w:rsidR="00A209FE" w:rsidRDefault="00A209FE" w:rsidP="00A209FE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State Advisors Elect Candidates</w:t>
      </w:r>
    </w:p>
    <w:p w14:paraId="4EEBE24D" w14:textId="76ECA4EC" w:rsidR="00A209FE" w:rsidRPr="00A209FE" w:rsidRDefault="00A209FE" w:rsidP="00A209FE">
      <w:pPr>
        <w:numPr>
          <w:ilvl w:val="1"/>
          <w:numId w:val="1"/>
        </w:numPr>
        <w:tabs>
          <w:tab w:val="left" w:pos="1181"/>
        </w:tabs>
        <w:kinsoku w:val="0"/>
        <w:overflowPunct w:val="0"/>
        <w:spacing w:before="3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 xml:space="preserve">Advisor Association Executive Board </w:t>
      </w:r>
      <w:r w:rsidR="007524D7">
        <w:rPr>
          <w:rFonts w:ascii="Calibri" w:hAnsi="Calibri" w:cs="Calibri"/>
          <w:spacing w:val="-1"/>
          <w:sz w:val="28"/>
          <w:szCs w:val="28"/>
        </w:rPr>
        <w:t>positions</w:t>
      </w:r>
    </w:p>
    <w:p w14:paraId="25F23403" w14:textId="77777777" w:rsidR="00A209FE" w:rsidRPr="00A209FE" w:rsidRDefault="00A209FE" w:rsidP="00A209FE">
      <w:pPr>
        <w:tabs>
          <w:tab w:val="left" w:pos="1181"/>
        </w:tabs>
        <w:kinsoku w:val="0"/>
        <w:overflowPunct w:val="0"/>
        <w:spacing w:before="3"/>
        <w:ind w:left="1181"/>
        <w:rPr>
          <w:rFonts w:ascii="Calibri" w:hAnsi="Calibri" w:cs="Calibri"/>
          <w:sz w:val="28"/>
          <w:szCs w:val="28"/>
        </w:rPr>
      </w:pPr>
    </w:p>
    <w:p w14:paraId="1A992161" w14:textId="77777777" w:rsidR="00A209FE" w:rsidRDefault="00A209FE" w:rsidP="00A209FE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ew</w:t>
      </w:r>
      <w:r>
        <w:rPr>
          <w:rFonts w:ascii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Bu</w:t>
      </w:r>
      <w:r>
        <w:rPr>
          <w:rFonts w:ascii="Calibri" w:hAnsi="Calibri" w:cs="Calibri"/>
          <w:sz w:val="28"/>
          <w:szCs w:val="28"/>
        </w:rPr>
        <w:t>si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ess</w:t>
      </w:r>
    </w:p>
    <w:p w14:paraId="72F10EF3" w14:textId="7FA24673" w:rsidR="00A209FE" w:rsidRPr="00A209FE" w:rsidRDefault="00A209FE" w:rsidP="00A209FE">
      <w:pPr>
        <w:numPr>
          <w:ilvl w:val="1"/>
          <w:numId w:val="1"/>
        </w:numPr>
        <w:tabs>
          <w:tab w:val="left" w:pos="820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 w:rsidRPr="00A209FE">
        <w:rPr>
          <w:rFonts w:ascii="Calibri" w:hAnsi="Calibri" w:cs="Calibri"/>
          <w:spacing w:val="-1"/>
          <w:sz w:val="28"/>
          <w:szCs w:val="28"/>
        </w:rPr>
        <w:t>TJCSGA Convention 2023</w:t>
      </w:r>
    </w:p>
    <w:p w14:paraId="0F759D2C" w14:textId="4C8F8D33" w:rsidR="00A209FE" w:rsidRPr="00440CC6" w:rsidRDefault="00A209FE" w:rsidP="00A209FE">
      <w:pPr>
        <w:numPr>
          <w:ilvl w:val="1"/>
          <w:numId w:val="1"/>
        </w:numPr>
        <w:tabs>
          <w:tab w:val="left" w:pos="820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 xml:space="preserve">TJCSGA Convention 2024 – potential locations </w:t>
      </w:r>
    </w:p>
    <w:p w14:paraId="19825852" w14:textId="1C56E4AD" w:rsidR="00440CC6" w:rsidRPr="00A209FE" w:rsidRDefault="00440CC6" w:rsidP="00A209FE">
      <w:pPr>
        <w:numPr>
          <w:ilvl w:val="1"/>
          <w:numId w:val="1"/>
        </w:numPr>
        <w:tabs>
          <w:tab w:val="left" w:pos="820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1"/>
          <w:sz w:val="28"/>
          <w:szCs w:val="28"/>
        </w:rPr>
        <w:t>TJCSGA Convention 2025 – potential locations</w:t>
      </w:r>
    </w:p>
    <w:p w14:paraId="4A44838A" w14:textId="77777777" w:rsidR="00A209FE" w:rsidRPr="00A209FE" w:rsidRDefault="00A209FE" w:rsidP="00A209FE">
      <w:pPr>
        <w:tabs>
          <w:tab w:val="left" w:pos="820"/>
        </w:tabs>
        <w:kinsoku w:val="0"/>
        <w:overflowPunct w:val="0"/>
        <w:spacing w:line="340" w:lineRule="exact"/>
        <w:ind w:left="1181"/>
        <w:rPr>
          <w:rFonts w:ascii="Calibri" w:hAnsi="Calibri" w:cs="Calibri"/>
          <w:sz w:val="28"/>
          <w:szCs w:val="28"/>
        </w:rPr>
      </w:pPr>
    </w:p>
    <w:p w14:paraId="79F56997" w14:textId="4CC1A39A" w:rsidR="00A209FE" w:rsidRDefault="00A209FE" w:rsidP="00A209FE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3"/>
          <w:sz w:val="28"/>
          <w:szCs w:val="28"/>
        </w:rPr>
        <w:t>Ann</w:t>
      </w:r>
      <w:r>
        <w:rPr>
          <w:rFonts w:ascii="Calibri" w:hAnsi="Calibri" w:cs="Calibri"/>
          <w:spacing w:val="2"/>
          <w:sz w:val="28"/>
          <w:szCs w:val="28"/>
        </w:rPr>
        <w:t>ou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pacing w:val="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ts</w:t>
      </w:r>
      <w:r w:rsidR="006E14F4">
        <w:rPr>
          <w:rFonts w:ascii="Calibri" w:hAnsi="Calibri" w:cs="Calibri"/>
          <w:sz w:val="28"/>
          <w:szCs w:val="28"/>
        </w:rPr>
        <w:t>/Reminders</w:t>
      </w:r>
    </w:p>
    <w:p w14:paraId="28E872E0" w14:textId="5AF6326C" w:rsidR="007524D7" w:rsidRDefault="007524D7" w:rsidP="007524D7">
      <w:pPr>
        <w:numPr>
          <w:ilvl w:val="1"/>
          <w:numId w:val="1"/>
        </w:numPr>
        <w:kinsoku w:val="0"/>
        <w:overflowPunct w:val="0"/>
        <w:spacing w:line="340" w:lineRule="exact"/>
        <w:ind w:left="1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Chance Drawing</w:t>
      </w:r>
    </w:p>
    <w:p w14:paraId="31F9431C" w14:textId="75C31A40" w:rsidR="006E14F4" w:rsidRDefault="006E14F4" w:rsidP="007524D7">
      <w:pPr>
        <w:numPr>
          <w:ilvl w:val="1"/>
          <w:numId w:val="1"/>
        </w:numPr>
        <w:kinsoku w:val="0"/>
        <w:overflowPunct w:val="0"/>
        <w:spacing w:line="340" w:lineRule="exact"/>
        <w:ind w:left="117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Advisor Reception</w:t>
      </w:r>
    </w:p>
    <w:p w14:paraId="1882EC2E" w14:textId="77777777" w:rsidR="007524D7" w:rsidRDefault="007524D7" w:rsidP="007524D7">
      <w:pPr>
        <w:tabs>
          <w:tab w:val="left" w:pos="820"/>
        </w:tabs>
        <w:kinsoku w:val="0"/>
        <w:overflowPunct w:val="0"/>
        <w:spacing w:line="340" w:lineRule="exact"/>
        <w:ind w:left="821"/>
        <w:rPr>
          <w:rFonts w:ascii="Calibri" w:hAnsi="Calibri" w:cs="Calibri"/>
          <w:sz w:val="28"/>
          <w:szCs w:val="28"/>
        </w:rPr>
      </w:pPr>
    </w:p>
    <w:p w14:paraId="56E0AF81" w14:textId="77777777" w:rsidR="00A209FE" w:rsidRDefault="00A209FE" w:rsidP="00A209FE">
      <w:pPr>
        <w:numPr>
          <w:ilvl w:val="0"/>
          <w:numId w:val="1"/>
        </w:numPr>
        <w:tabs>
          <w:tab w:val="left" w:pos="820"/>
        </w:tabs>
        <w:kinsoku w:val="0"/>
        <w:overflowPunct w:val="0"/>
        <w:spacing w:before="3"/>
        <w:ind w:left="82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3"/>
          <w:sz w:val="28"/>
          <w:szCs w:val="28"/>
        </w:rPr>
        <w:t>Adj</w:t>
      </w:r>
      <w:r>
        <w:rPr>
          <w:rFonts w:ascii="Calibri" w:hAnsi="Calibri" w:cs="Calibri"/>
          <w:spacing w:val="2"/>
          <w:sz w:val="28"/>
          <w:szCs w:val="28"/>
        </w:rPr>
        <w:t>o</w:t>
      </w:r>
      <w:r>
        <w:rPr>
          <w:rFonts w:ascii="Calibri" w:hAnsi="Calibri" w:cs="Calibri"/>
          <w:spacing w:val="-3"/>
          <w:sz w:val="28"/>
          <w:szCs w:val="28"/>
        </w:rPr>
        <w:t>u</w:t>
      </w:r>
      <w:r>
        <w:rPr>
          <w:rFonts w:ascii="Calibri" w:hAnsi="Calibri" w:cs="Calibri"/>
          <w:spacing w:val="2"/>
          <w:sz w:val="28"/>
          <w:szCs w:val="28"/>
        </w:rPr>
        <w:t>r</w:t>
      </w:r>
      <w:r>
        <w:rPr>
          <w:rFonts w:ascii="Calibri" w:hAnsi="Calibri" w:cs="Calibri"/>
          <w:spacing w:val="-3"/>
          <w:sz w:val="28"/>
          <w:szCs w:val="28"/>
        </w:rPr>
        <w:t>n</w:t>
      </w:r>
      <w:r>
        <w:rPr>
          <w:rFonts w:ascii="Calibri" w:hAnsi="Calibri" w:cs="Calibri"/>
          <w:spacing w:val="1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</w:rPr>
        <w:t>t</w:t>
      </w:r>
    </w:p>
    <w:p w14:paraId="07002897" w14:textId="77777777" w:rsidR="004A487D" w:rsidRDefault="004A487D"/>
    <w:sectPr w:rsidR="004A487D" w:rsidSect="00C850B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1"/>
      </w:pPr>
      <w:rPr>
        <w:rFonts w:ascii="Calibri" w:hAnsi="Calibri" w:cs="Calibri"/>
        <w:b w:val="0"/>
        <w:bCs w:val="0"/>
        <w:spacing w:val="-1"/>
        <w:sz w:val="28"/>
        <w:szCs w:val="28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FE"/>
    <w:rsid w:val="00177F3E"/>
    <w:rsid w:val="00440CC6"/>
    <w:rsid w:val="004A487D"/>
    <w:rsid w:val="006E14F4"/>
    <w:rsid w:val="007524D7"/>
    <w:rsid w:val="00A209FE"/>
    <w:rsid w:val="00BB532B"/>
    <w:rsid w:val="00C850B5"/>
    <w:rsid w:val="00DC7411"/>
    <w:rsid w:val="00FD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F90F"/>
  <w15:chartTrackingRefBased/>
  <w15:docId w15:val="{D3B7B0F8-F4AC-4243-8FCF-DA240213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09F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Sonnanstine, Kelly L.</dc:creator>
  <cp:keywords/>
  <dc:description/>
  <cp:lastModifiedBy>Sonnanstine, Kelly L.</cp:lastModifiedBy>
  <cp:revision>1</cp:revision>
  <dcterms:created xsi:type="dcterms:W3CDTF">2022-03-22T12:52:00Z</dcterms:created>
  <dcterms:modified xsi:type="dcterms:W3CDTF">2022-03-22T14:58:00Z</dcterms:modified>
</cp:coreProperties>
</file>